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E8B7" w14:textId="77777777" w:rsidR="00DE0ACD" w:rsidRDefault="00DE0ACD" w:rsidP="00520971">
      <w:pPr>
        <w:rPr>
          <w:b/>
          <w:bCs/>
          <w:u w:val="single"/>
        </w:rPr>
      </w:pPr>
      <w:bookmarkStart w:id="0" w:name="_Hlk71109862"/>
    </w:p>
    <w:p w14:paraId="44A6D9ED" w14:textId="1657E740" w:rsidR="00DE0ACD" w:rsidRPr="00DE0ACD" w:rsidRDefault="00DE0ACD" w:rsidP="00DE0ACD">
      <w:pPr>
        <w:keepNext/>
        <w:keepLines/>
        <w:spacing w:after="0" w:line="240" w:lineRule="auto"/>
        <w:jc w:val="center"/>
        <w:outlineLvl w:val="0"/>
        <w:rPr>
          <w:rFonts w:asciiTheme="majorHAnsi" w:eastAsia="Times New Roman" w:hAnsiTheme="majorHAnsi" w:cstheme="majorBidi"/>
          <w:b/>
          <w:bCs/>
          <w:color w:val="2F5496" w:themeColor="accent1" w:themeShade="BF"/>
          <w:sz w:val="36"/>
          <w:szCs w:val="36"/>
          <w:lang w:eastAsia="fr-FR"/>
        </w:rPr>
      </w:pPr>
      <w:r w:rsidRPr="00DE0ACD">
        <w:rPr>
          <w:rFonts w:asciiTheme="majorHAnsi" w:eastAsia="Times New Roman" w:hAnsiTheme="majorHAnsi" w:cstheme="majorBidi"/>
          <w:b/>
          <w:bCs/>
          <w:color w:val="2F5496" w:themeColor="accent1" w:themeShade="BF"/>
          <w:sz w:val="36"/>
          <w:szCs w:val="36"/>
          <w:lang w:eastAsia="fr-FR"/>
        </w:rPr>
        <w:t>LES CONSIGNES</w:t>
      </w:r>
      <w:r w:rsidR="00554AED">
        <w:rPr>
          <w:rFonts w:asciiTheme="majorHAnsi" w:eastAsia="Times New Roman" w:hAnsiTheme="majorHAnsi" w:cstheme="majorBidi"/>
          <w:b/>
          <w:bCs/>
          <w:color w:val="2F5496" w:themeColor="accent1" w:themeShade="BF"/>
          <w:sz w:val="36"/>
          <w:szCs w:val="36"/>
          <w:lang w:eastAsia="fr-FR"/>
        </w:rPr>
        <w:t xml:space="preserve"> DE SECURITE</w:t>
      </w:r>
    </w:p>
    <w:p w14:paraId="2E3BD358" w14:textId="4827B2E8" w:rsidR="00C17A29" w:rsidRPr="00527D0B" w:rsidRDefault="00520971" w:rsidP="00C17A29">
      <w:pPr>
        <w:jc w:val="center"/>
      </w:pPr>
      <w:r w:rsidRPr="00527D0B">
        <w:t>(Consignes précises données dans le briefing)</w:t>
      </w:r>
    </w:p>
    <w:p w14:paraId="4705642F" w14:textId="2DEDE080" w:rsidR="00520971" w:rsidRDefault="00520971" w:rsidP="003C6154">
      <w:pPr>
        <w:pStyle w:val="Paragraphedeliste"/>
        <w:numPr>
          <w:ilvl w:val="0"/>
          <w:numId w:val="13"/>
        </w:numPr>
        <w:rPr>
          <w:b/>
          <w:bCs/>
        </w:rPr>
      </w:pPr>
      <w:r w:rsidRPr="003C6154">
        <w:rPr>
          <w:b/>
          <w:bCs/>
        </w:rPr>
        <w:t>Porter sur soi le gilet</w:t>
      </w:r>
      <w:r w:rsidR="002E5AFF">
        <w:rPr>
          <w:b/>
          <w:bCs/>
        </w:rPr>
        <w:t xml:space="preserve"> d’aide à la flottabilité</w:t>
      </w:r>
      <w:r w:rsidRPr="003C6154">
        <w:rPr>
          <w:b/>
          <w:bCs/>
        </w:rPr>
        <w:t xml:space="preserve"> de sécurité et garder des chaussures fermées durant toute la navigation </w:t>
      </w:r>
    </w:p>
    <w:p w14:paraId="34E14BF2" w14:textId="77777777" w:rsidR="003C6154" w:rsidRPr="003C6154" w:rsidRDefault="003C6154" w:rsidP="003C6154">
      <w:pPr>
        <w:pStyle w:val="Paragraphedeliste"/>
        <w:rPr>
          <w:b/>
          <w:bCs/>
        </w:rPr>
      </w:pPr>
    </w:p>
    <w:p w14:paraId="422B59D5" w14:textId="77777777" w:rsidR="00520971" w:rsidRPr="00527D0B" w:rsidRDefault="00520971" w:rsidP="00520971">
      <w:pPr>
        <w:numPr>
          <w:ilvl w:val="0"/>
          <w:numId w:val="13"/>
        </w:numPr>
        <w:contextualSpacing/>
        <w:rPr>
          <w:b/>
          <w:bCs/>
        </w:rPr>
      </w:pPr>
      <w:r w:rsidRPr="00527D0B">
        <w:rPr>
          <w:b/>
          <w:bCs/>
        </w:rPr>
        <w:t>Pour conduire le canoë :</w:t>
      </w:r>
    </w:p>
    <w:p w14:paraId="14220ED5" w14:textId="77777777" w:rsidR="00520971" w:rsidRPr="00527D0B" w:rsidRDefault="00520971" w:rsidP="00520971">
      <w:pPr>
        <w:ind w:left="720"/>
        <w:contextualSpacing/>
        <w:rPr>
          <w:b/>
          <w:bCs/>
        </w:rPr>
      </w:pPr>
    </w:p>
    <w:p w14:paraId="799FBBAC" w14:textId="77777777" w:rsidR="00520971" w:rsidRPr="00527D0B" w:rsidRDefault="00520971" w:rsidP="00520971">
      <w:pPr>
        <w:numPr>
          <w:ilvl w:val="0"/>
          <w:numId w:val="12"/>
        </w:numPr>
        <w:contextualSpacing/>
      </w:pPr>
      <w:r w:rsidRPr="00527D0B">
        <w:t>Le pratiquant qui est assis à l’arrière du canoë est celui qui dirige le canoë</w:t>
      </w:r>
    </w:p>
    <w:p w14:paraId="7FEF9B75" w14:textId="77777777" w:rsidR="00520971" w:rsidRPr="00527D0B" w:rsidRDefault="00520971" w:rsidP="00520971">
      <w:pPr>
        <w:numPr>
          <w:ilvl w:val="0"/>
          <w:numId w:val="12"/>
        </w:numPr>
        <w:contextualSpacing/>
      </w:pPr>
      <w:r w:rsidRPr="00527D0B">
        <w:t xml:space="preserve">Le pratiquant assis devant joue le rôle de moteur </w:t>
      </w:r>
      <w:r w:rsidR="003C6154">
        <w:t>(</w:t>
      </w:r>
      <w:r w:rsidRPr="00527D0B">
        <w:t>et détecte les éventuels obstacles</w:t>
      </w:r>
      <w:r w:rsidR="003C6154">
        <w:t>)</w:t>
      </w:r>
    </w:p>
    <w:p w14:paraId="262BDFF3" w14:textId="77777777" w:rsidR="00520971" w:rsidRPr="00527D0B" w:rsidRDefault="00520971" w:rsidP="00520971">
      <w:pPr>
        <w:numPr>
          <w:ilvl w:val="0"/>
          <w:numId w:val="12"/>
        </w:numPr>
        <w:contextualSpacing/>
      </w:pPr>
      <w:r w:rsidRPr="00527D0B">
        <w:t>Pour diriger l’embarcation droite : pagayer près du bateau. Pour orienter l’embarcation à droite ou à gauche, pagayer plus loin du bateau dans la direction voulue</w:t>
      </w:r>
    </w:p>
    <w:p w14:paraId="7C3B3E45" w14:textId="77777777" w:rsidR="00527D0B" w:rsidRPr="00527D0B" w:rsidRDefault="00520971" w:rsidP="003C6154">
      <w:pPr>
        <w:numPr>
          <w:ilvl w:val="0"/>
          <w:numId w:val="12"/>
        </w:numPr>
        <w:contextualSpacing/>
      </w:pPr>
      <w:r w:rsidRPr="00527D0B">
        <w:t>Pour passer les rapides, le pratiquant à l’arrière peut utiliser la pagaie comme gouvernail</w:t>
      </w:r>
    </w:p>
    <w:p w14:paraId="07D0EAD6" w14:textId="77777777" w:rsidR="00527D0B" w:rsidRPr="00527D0B" w:rsidRDefault="00527D0B" w:rsidP="003C6154">
      <w:pPr>
        <w:contextualSpacing/>
      </w:pPr>
    </w:p>
    <w:p w14:paraId="74CDBA54" w14:textId="77777777" w:rsidR="00527D0B" w:rsidRDefault="00520971" w:rsidP="00520971">
      <w:pPr>
        <w:numPr>
          <w:ilvl w:val="0"/>
          <w:numId w:val="13"/>
        </w:numPr>
        <w:contextualSpacing/>
        <w:rPr>
          <w:b/>
          <w:bCs/>
        </w:rPr>
      </w:pPr>
      <w:r w:rsidRPr="00527D0B">
        <w:rPr>
          <w:b/>
          <w:bCs/>
        </w:rPr>
        <w:t>Pour passer une passe à canoës</w:t>
      </w:r>
      <w:r w:rsidR="00E85422">
        <w:rPr>
          <w:b/>
          <w:bCs/>
        </w:rPr>
        <w:t> :</w:t>
      </w:r>
    </w:p>
    <w:p w14:paraId="13721743" w14:textId="77777777" w:rsidR="00E85422" w:rsidRPr="00527D0B" w:rsidRDefault="00E85422" w:rsidP="00E85422">
      <w:pPr>
        <w:ind w:left="720"/>
        <w:contextualSpacing/>
        <w:rPr>
          <w:b/>
          <w:bCs/>
        </w:rPr>
      </w:pPr>
    </w:p>
    <w:p w14:paraId="1AF32ACD" w14:textId="77777777" w:rsidR="00520971" w:rsidRPr="00527D0B" w:rsidRDefault="00520971" w:rsidP="00520971">
      <w:pPr>
        <w:numPr>
          <w:ilvl w:val="0"/>
          <w:numId w:val="12"/>
        </w:numPr>
        <w:contextualSpacing/>
      </w:pPr>
      <w:r w:rsidRPr="00527D0B">
        <w:t>Observer la passe à bateau et son approche avant de s’y engager</w:t>
      </w:r>
    </w:p>
    <w:p w14:paraId="7DBDBC8E" w14:textId="77777777" w:rsidR="00520971" w:rsidRPr="00527D0B" w:rsidRDefault="00520971" w:rsidP="00520971">
      <w:pPr>
        <w:numPr>
          <w:ilvl w:val="0"/>
          <w:numId w:val="12"/>
        </w:numPr>
        <w:contextualSpacing/>
      </w:pPr>
      <w:r w:rsidRPr="00527D0B">
        <w:t>Ne s’engager dans une passe à canoë que lorsqu’elle est libre de tout canoë ou pratiquant</w:t>
      </w:r>
    </w:p>
    <w:p w14:paraId="72F79BBA" w14:textId="77777777" w:rsidR="00527D0B" w:rsidRPr="00527D0B" w:rsidRDefault="00527D0B" w:rsidP="00520971"/>
    <w:p w14:paraId="201E306C" w14:textId="77777777" w:rsidR="00520971" w:rsidRPr="00527D0B" w:rsidRDefault="00520971" w:rsidP="00520971">
      <w:pPr>
        <w:numPr>
          <w:ilvl w:val="0"/>
          <w:numId w:val="13"/>
        </w:numPr>
        <w:contextualSpacing/>
        <w:rPr>
          <w:b/>
          <w:bCs/>
        </w:rPr>
      </w:pPr>
      <w:r w:rsidRPr="00527D0B">
        <w:rPr>
          <w:b/>
          <w:bCs/>
        </w:rPr>
        <w:t>Eviter les éventuelles embâcles (</w:t>
      </w:r>
      <w:proofErr w:type="gramStart"/>
      <w:r w:rsidRPr="00527D0B">
        <w:rPr>
          <w:b/>
          <w:bCs/>
        </w:rPr>
        <w:t>branchages,…</w:t>
      </w:r>
      <w:proofErr w:type="gramEnd"/>
      <w:r w:rsidRPr="00527D0B">
        <w:rPr>
          <w:b/>
          <w:bCs/>
        </w:rPr>
        <w:t>.)</w:t>
      </w:r>
    </w:p>
    <w:p w14:paraId="413470D5" w14:textId="77777777" w:rsidR="00520971" w:rsidRPr="00527D0B" w:rsidRDefault="00520971" w:rsidP="00520971">
      <w:pPr>
        <w:ind w:left="720"/>
        <w:contextualSpacing/>
      </w:pPr>
    </w:p>
    <w:p w14:paraId="13D96DCE" w14:textId="77777777" w:rsidR="00520971" w:rsidRPr="00527D0B" w:rsidRDefault="00520971" w:rsidP="00520971">
      <w:pPr>
        <w:numPr>
          <w:ilvl w:val="0"/>
          <w:numId w:val="12"/>
        </w:numPr>
        <w:contextualSpacing/>
      </w:pPr>
      <w:r w:rsidRPr="00527D0B">
        <w:t>Pagayer à leur opposé</w:t>
      </w:r>
    </w:p>
    <w:p w14:paraId="175623D2" w14:textId="77777777" w:rsidR="00527D0B" w:rsidRPr="00527D0B" w:rsidRDefault="00527D0B" w:rsidP="003C6154">
      <w:pPr>
        <w:contextualSpacing/>
      </w:pPr>
    </w:p>
    <w:p w14:paraId="5EA8FAAA" w14:textId="77777777" w:rsidR="00520971" w:rsidRPr="003C6154" w:rsidRDefault="00520971" w:rsidP="003C6154">
      <w:pPr>
        <w:numPr>
          <w:ilvl w:val="0"/>
          <w:numId w:val="13"/>
        </w:numPr>
        <w:contextualSpacing/>
        <w:rPr>
          <w:b/>
          <w:bCs/>
        </w:rPr>
      </w:pPr>
      <w:r w:rsidRPr="003C6154">
        <w:rPr>
          <w:b/>
          <w:bCs/>
        </w:rPr>
        <w:t>En cas de chavirage</w:t>
      </w:r>
    </w:p>
    <w:p w14:paraId="13A5419F" w14:textId="77777777" w:rsidR="00520971" w:rsidRPr="00527D0B" w:rsidRDefault="00520971" w:rsidP="00520971">
      <w:pPr>
        <w:ind w:left="720"/>
        <w:contextualSpacing/>
      </w:pPr>
    </w:p>
    <w:p w14:paraId="45D33FE3" w14:textId="77777777" w:rsidR="00520971" w:rsidRPr="00527D0B" w:rsidRDefault="00520971" w:rsidP="00520971">
      <w:pPr>
        <w:numPr>
          <w:ilvl w:val="0"/>
          <w:numId w:val="12"/>
        </w:numPr>
        <w:contextualSpacing/>
      </w:pPr>
      <w:r w:rsidRPr="00527D0B">
        <w:t>Ne pas s’accrocher au canoë (vous le récupérerez plus loin)</w:t>
      </w:r>
    </w:p>
    <w:p w14:paraId="5446BA1C" w14:textId="77777777" w:rsidR="00520971" w:rsidRPr="00527D0B" w:rsidRDefault="00520971" w:rsidP="00520971">
      <w:pPr>
        <w:numPr>
          <w:ilvl w:val="0"/>
          <w:numId w:val="12"/>
        </w:numPr>
        <w:contextualSpacing/>
      </w:pPr>
      <w:r w:rsidRPr="00527D0B">
        <w:t>Ne pas essayer de récupérer les pagaies (vous les récupérerez plus loin)</w:t>
      </w:r>
    </w:p>
    <w:p w14:paraId="385EAB6D" w14:textId="77777777" w:rsidR="00520971" w:rsidRPr="00527D0B" w:rsidRDefault="00520971" w:rsidP="00520971">
      <w:pPr>
        <w:numPr>
          <w:ilvl w:val="0"/>
          <w:numId w:val="12"/>
        </w:numPr>
        <w:contextualSpacing/>
      </w:pPr>
      <w:r w:rsidRPr="00527D0B">
        <w:t xml:space="preserve">Se mettre en position de sécurité : </w:t>
      </w:r>
    </w:p>
    <w:p w14:paraId="22E3339D" w14:textId="77777777" w:rsidR="00520971" w:rsidRPr="00527D0B" w:rsidRDefault="00520971" w:rsidP="00520971">
      <w:pPr>
        <w:numPr>
          <w:ilvl w:val="1"/>
          <w:numId w:val="12"/>
        </w:numPr>
        <w:contextualSpacing/>
      </w:pPr>
      <w:proofErr w:type="gramStart"/>
      <w:r w:rsidRPr="00527D0B">
        <w:t>sur</w:t>
      </w:r>
      <w:proofErr w:type="gramEnd"/>
      <w:r w:rsidRPr="00527D0B">
        <w:t xml:space="preserve"> le dos et les pieds en avant</w:t>
      </w:r>
    </w:p>
    <w:p w14:paraId="013FDEAA" w14:textId="77777777" w:rsidR="00520971" w:rsidRPr="00527D0B" w:rsidRDefault="00520971" w:rsidP="00520971">
      <w:pPr>
        <w:numPr>
          <w:ilvl w:val="1"/>
          <w:numId w:val="12"/>
        </w:numPr>
        <w:contextualSpacing/>
      </w:pPr>
      <w:proofErr w:type="gramStart"/>
      <w:r w:rsidRPr="00527D0B">
        <w:t>nager</w:t>
      </w:r>
      <w:proofErr w:type="gramEnd"/>
      <w:r w:rsidRPr="00527D0B">
        <w:t xml:space="preserve"> ainsi pour rejoindre la berge</w:t>
      </w:r>
    </w:p>
    <w:p w14:paraId="51894589" w14:textId="07435CF2" w:rsidR="00527D0B" w:rsidRDefault="00520971" w:rsidP="00520971">
      <w:pPr>
        <w:numPr>
          <w:ilvl w:val="1"/>
          <w:numId w:val="12"/>
        </w:numPr>
        <w:contextualSpacing/>
      </w:pPr>
      <w:proofErr w:type="gramStart"/>
      <w:r w:rsidRPr="00527D0B">
        <w:t>ne</w:t>
      </w:r>
      <w:proofErr w:type="gramEnd"/>
      <w:r w:rsidRPr="00527D0B">
        <w:t xml:space="preserve"> pas essayer de se mettre debout avant de n’avoir de l’eau qu’aux genoux</w:t>
      </w:r>
    </w:p>
    <w:p w14:paraId="528CEE71" w14:textId="77777777" w:rsidR="00F96AED" w:rsidRPr="00527D0B" w:rsidRDefault="00F96AED" w:rsidP="00F96AED">
      <w:pPr>
        <w:ind w:left="1800"/>
        <w:contextualSpacing/>
      </w:pPr>
    </w:p>
    <w:p w14:paraId="1A3D7E60" w14:textId="77777777" w:rsidR="00520971" w:rsidRDefault="00527D0B" w:rsidP="003C6154">
      <w:pPr>
        <w:numPr>
          <w:ilvl w:val="0"/>
          <w:numId w:val="13"/>
        </w:numPr>
        <w:contextualSpacing/>
        <w:rPr>
          <w:b/>
          <w:bCs/>
        </w:rPr>
      </w:pPr>
      <w:r w:rsidRPr="00527D0B">
        <w:rPr>
          <w:b/>
          <w:bCs/>
        </w:rPr>
        <w:lastRenderedPageBreak/>
        <w:t>En cas d’incident ou d’accident</w:t>
      </w:r>
    </w:p>
    <w:p w14:paraId="4425E80A" w14:textId="77777777" w:rsidR="003C6154" w:rsidRPr="00527D0B" w:rsidRDefault="003C6154" w:rsidP="003C6154">
      <w:pPr>
        <w:ind w:left="720"/>
        <w:contextualSpacing/>
        <w:rPr>
          <w:b/>
          <w:bCs/>
        </w:rPr>
      </w:pPr>
    </w:p>
    <w:p w14:paraId="7D43A630" w14:textId="77777777" w:rsidR="00520971" w:rsidRPr="00527D0B" w:rsidRDefault="00705210" w:rsidP="00520971">
      <w:pPr>
        <w:numPr>
          <w:ilvl w:val="0"/>
          <w:numId w:val="12"/>
        </w:numPr>
        <w:contextualSpacing/>
      </w:pPr>
      <w:r w:rsidRPr="00527D0B">
        <w:rPr>
          <w:noProof/>
          <w:color w:val="FF0000"/>
          <w:lang w:eastAsia="fr-FR"/>
        </w:rPr>
        <w:drawing>
          <wp:anchor distT="0" distB="0" distL="114300" distR="114300" simplePos="0" relativeHeight="251660288" behindDoc="0" locked="0" layoutInCell="1" allowOverlap="1" wp14:anchorId="3027BB1B" wp14:editId="7F41BC5E">
            <wp:simplePos x="0" y="0"/>
            <wp:positionH relativeFrom="column">
              <wp:posOffset>7634605</wp:posOffset>
            </wp:positionH>
            <wp:positionV relativeFrom="paragraph">
              <wp:posOffset>182245</wp:posOffset>
            </wp:positionV>
            <wp:extent cx="333375" cy="523875"/>
            <wp:effectExtent l="0" t="0" r="9525" b="9525"/>
            <wp:wrapSquare wrapText="bothSides"/>
            <wp:docPr id="10" name="Image 10" descr="Une image contenant texte, table, outil, guérid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table, outil, guérid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0971" w:rsidRPr="00527D0B">
        <w:t>Mettre le blessé en sécurité</w:t>
      </w:r>
    </w:p>
    <w:p w14:paraId="274B887C" w14:textId="77777777" w:rsidR="00520971" w:rsidRPr="00527D0B" w:rsidRDefault="00520971" w:rsidP="00520971">
      <w:pPr>
        <w:numPr>
          <w:ilvl w:val="0"/>
          <w:numId w:val="12"/>
        </w:numPr>
        <w:contextualSpacing/>
      </w:pPr>
      <w:r w:rsidRPr="00527D0B">
        <w:t>Alerter les secours en appelant le 18 ou le 112 (si le 18 ne passe pas) en précisant l’endroit où vous êtres</w:t>
      </w:r>
    </w:p>
    <w:p w14:paraId="17BFB911" w14:textId="75D6077F" w:rsidR="00520971" w:rsidRPr="00C17A29" w:rsidRDefault="00520971" w:rsidP="00520971">
      <w:pPr>
        <w:numPr>
          <w:ilvl w:val="0"/>
          <w:numId w:val="12"/>
        </w:numPr>
        <w:contextualSpacing/>
        <w:rPr>
          <w:color w:val="000000" w:themeColor="text1"/>
        </w:rPr>
      </w:pPr>
      <w:r w:rsidRPr="00C17A29">
        <w:rPr>
          <w:color w:val="000000" w:themeColor="text1"/>
        </w:rPr>
        <w:t>Prévenir votre loueur N°</w:t>
      </w:r>
      <w:r w:rsidR="00C23CE3" w:rsidRPr="00C17A29">
        <w:rPr>
          <w:color w:val="000000" w:themeColor="text1"/>
        </w:rPr>
        <w:t xml:space="preserve"> tel : 04.90.38.26.22</w:t>
      </w:r>
    </w:p>
    <w:p w14:paraId="312B879C" w14:textId="77777777" w:rsidR="00520971" w:rsidRPr="00527D0B" w:rsidRDefault="00520971" w:rsidP="00520971">
      <w:pPr>
        <w:numPr>
          <w:ilvl w:val="0"/>
          <w:numId w:val="12"/>
        </w:numPr>
        <w:contextualSpacing/>
      </w:pPr>
      <w:r w:rsidRPr="00527D0B">
        <w:t>En cas d’intervention d’hélicoptère : faire le signal de détresse : debout bras tendus écartés sans les agiter</w:t>
      </w:r>
    </w:p>
    <w:p w14:paraId="4D421555" w14:textId="77777777" w:rsidR="003C6154" w:rsidRDefault="003C6154" w:rsidP="00F96AED">
      <w:pPr>
        <w:contextualSpacing/>
      </w:pPr>
    </w:p>
    <w:p w14:paraId="7B393E4F" w14:textId="77777777" w:rsidR="00520971" w:rsidRDefault="003C6154" w:rsidP="003C6154">
      <w:pPr>
        <w:numPr>
          <w:ilvl w:val="0"/>
          <w:numId w:val="13"/>
        </w:numPr>
        <w:contextualSpacing/>
        <w:rPr>
          <w:b/>
          <w:bCs/>
        </w:rPr>
      </w:pPr>
      <w:r>
        <w:rPr>
          <w:b/>
          <w:bCs/>
        </w:rPr>
        <w:t>Respecter les riverains et les autres usages</w:t>
      </w:r>
    </w:p>
    <w:p w14:paraId="5E185422" w14:textId="77777777" w:rsidR="003C6154" w:rsidRDefault="003C6154" w:rsidP="003C6154">
      <w:pPr>
        <w:ind w:left="720"/>
        <w:contextualSpacing/>
        <w:rPr>
          <w:b/>
          <w:bCs/>
        </w:rPr>
      </w:pPr>
    </w:p>
    <w:p w14:paraId="66608ADE" w14:textId="77777777" w:rsidR="003C6154" w:rsidRPr="003C6154" w:rsidRDefault="003C6154" w:rsidP="003C6154">
      <w:pPr>
        <w:numPr>
          <w:ilvl w:val="0"/>
          <w:numId w:val="12"/>
        </w:numPr>
        <w:contextualSpacing/>
      </w:pPr>
      <w:r w:rsidRPr="003C6154">
        <w:t>Ne pas débarquer sur les berges, propriété privée</w:t>
      </w:r>
    </w:p>
    <w:p w14:paraId="20BC63C8" w14:textId="77777777" w:rsidR="003C6154" w:rsidRDefault="003C6154" w:rsidP="003C6154">
      <w:pPr>
        <w:numPr>
          <w:ilvl w:val="0"/>
          <w:numId w:val="12"/>
        </w:numPr>
        <w:contextualSpacing/>
      </w:pPr>
      <w:r w:rsidRPr="003C6154">
        <w:t>S’écarter des pêcheurs</w:t>
      </w:r>
    </w:p>
    <w:p w14:paraId="7ADBF7BB" w14:textId="24821101" w:rsidR="00742CD2" w:rsidRPr="003C6154" w:rsidRDefault="00742CD2" w:rsidP="003C6154">
      <w:pPr>
        <w:numPr>
          <w:ilvl w:val="0"/>
          <w:numId w:val="12"/>
        </w:numPr>
        <w:contextualSpacing/>
      </w:pPr>
      <w:r>
        <w:t xml:space="preserve">Ne laisser aucun déchet </w:t>
      </w:r>
    </w:p>
    <w:p w14:paraId="770F4A85" w14:textId="79C28615" w:rsidR="003C6154" w:rsidRDefault="003C6154" w:rsidP="00C17A29">
      <w:pPr>
        <w:numPr>
          <w:ilvl w:val="0"/>
          <w:numId w:val="12"/>
        </w:numPr>
        <w:contextualSpacing/>
      </w:pPr>
      <w:r w:rsidRPr="003C6154">
        <w:t>Eviter de faire du bruit</w:t>
      </w:r>
      <w:bookmarkStart w:id="1" w:name="_Hlk71649313"/>
      <w:bookmarkStart w:id="2" w:name="_Hlk104307405"/>
    </w:p>
    <w:bookmarkEnd w:id="1"/>
    <w:bookmarkEnd w:id="2"/>
    <w:p w14:paraId="0E8BB9B8" w14:textId="77777777" w:rsidR="00C17A29" w:rsidRDefault="00C17A29" w:rsidP="003C6154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</w:rPr>
      </w:pPr>
    </w:p>
    <w:p w14:paraId="20AAB58C" w14:textId="5618C007" w:rsidR="003C6154" w:rsidRPr="003C6154" w:rsidRDefault="003C6154" w:rsidP="003C6154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3C6154">
        <w:rPr>
          <w:rFonts w:asciiTheme="majorHAnsi" w:eastAsiaTheme="majorEastAsia" w:hAnsiTheme="majorHAnsi" w:cstheme="majorBidi"/>
          <w:b/>
          <w:bCs/>
          <w:color w:val="000000" w:themeColor="text1"/>
        </w:rPr>
        <w:t>Attention l’eau de la Sorgue est à une température basse même l’été</w:t>
      </w:r>
    </w:p>
    <w:p w14:paraId="04AD5584" w14:textId="77777777" w:rsidR="00C17A29" w:rsidRPr="00C17A29" w:rsidRDefault="00C17A29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</w:pPr>
    </w:p>
    <w:p w14:paraId="2901BA31" w14:textId="5D210E3D" w:rsidR="00C17A29" w:rsidRDefault="00C17A29" w:rsidP="00C17A29">
      <w:pPr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La Sorgue est une rivière à berges privées</w:t>
      </w:r>
    </w:p>
    <w:p w14:paraId="73CF34D3" w14:textId="77777777" w:rsidR="00C17A29" w:rsidRPr="00C17A29" w:rsidRDefault="00C17A29" w:rsidP="00C17A29">
      <w:pPr>
        <w:jc w:val="center"/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</w:pPr>
    </w:p>
    <w:p w14:paraId="0F0F8D93" w14:textId="77777777" w:rsidR="00C17A29" w:rsidRPr="00C17A29" w:rsidRDefault="00F96AED" w:rsidP="00F96AED">
      <w:pPr>
        <w:contextualSpacing/>
        <w:rPr>
          <w:b/>
          <w:bCs/>
          <w:kern w:val="2"/>
        </w:rPr>
      </w:pPr>
      <w:r w:rsidRPr="00C17A29">
        <w:rPr>
          <w:b/>
          <w:bCs/>
          <w:kern w:val="2"/>
        </w:rPr>
        <w:t xml:space="preserve">L’accompagnement bénévole par le personnel, après location d’un canoë auprès de Canoë </w:t>
      </w:r>
      <w:r w:rsidR="00C23CE3" w:rsidRPr="00C17A29">
        <w:rPr>
          <w:b/>
          <w:bCs/>
          <w:kern w:val="2"/>
        </w:rPr>
        <w:t>Évasion</w:t>
      </w:r>
      <w:r w:rsidRPr="00C17A29">
        <w:rPr>
          <w:b/>
          <w:bCs/>
          <w:kern w:val="2"/>
        </w:rPr>
        <w:t xml:space="preserve">, n’est pas un encadrement au titre du Code du sport. </w:t>
      </w:r>
    </w:p>
    <w:p w14:paraId="025D1F14" w14:textId="1B25AAA0" w:rsidR="00F96AED" w:rsidRPr="00C17A29" w:rsidRDefault="00F96AED" w:rsidP="00F96AED">
      <w:pPr>
        <w:contextualSpacing/>
        <w:rPr>
          <w:b/>
          <w:bCs/>
          <w:kern w:val="2"/>
        </w:rPr>
      </w:pPr>
      <w:r w:rsidRPr="00C17A29">
        <w:rPr>
          <w:b/>
          <w:bCs/>
          <w:kern w:val="2"/>
        </w:rPr>
        <w:t>Cet accompagnement a pour objet de veiller au bon déroulement des descentes au regard de la propriété riveraine, des ouvrages hydrauliques et de l’environnement »</w:t>
      </w:r>
    </w:p>
    <w:p w14:paraId="50FFD718" w14:textId="77777777" w:rsidR="00F51D6D" w:rsidRDefault="00F51D6D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</w:p>
    <w:p w14:paraId="01EB81A6" w14:textId="77777777" w:rsidR="00DE0ACD" w:rsidRDefault="00DE0ACD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</w:p>
    <w:bookmarkEnd w:id="0"/>
    <w:p w14:paraId="0EDEE21C" w14:textId="12708D65" w:rsidR="00F51D6D" w:rsidRPr="008A363E" w:rsidRDefault="00F51D6D" w:rsidP="008A3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sectPr w:rsidR="00F51D6D" w:rsidRPr="008A363E" w:rsidSect="00192ADE">
      <w:footerReference w:type="default" r:id="rId9"/>
      <w:type w:val="continuous"/>
      <w:pgSz w:w="16838" w:h="11906" w:orient="landscape"/>
      <w:pgMar w:top="709" w:right="82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BC50" w14:textId="77777777" w:rsidR="00353FAC" w:rsidRDefault="00353FAC" w:rsidP="000A4C56">
      <w:pPr>
        <w:spacing w:after="0" w:line="240" w:lineRule="auto"/>
      </w:pPr>
      <w:r>
        <w:separator/>
      </w:r>
    </w:p>
  </w:endnote>
  <w:endnote w:type="continuationSeparator" w:id="0">
    <w:p w14:paraId="0B0A59A1" w14:textId="77777777" w:rsidR="00353FAC" w:rsidRDefault="00353FAC" w:rsidP="000A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928044"/>
      <w:docPartObj>
        <w:docPartGallery w:val="Page Numbers (Bottom of Page)"/>
        <w:docPartUnique/>
      </w:docPartObj>
    </w:sdtPr>
    <w:sdtContent>
      <w:p w14:paraId="350F0EE7" w14:textId="77777777" w:rsidR="00527D0B" w:rsidRDefault="00D55DC9">
        <w:pPr>
          <w:pStyle w:val="Pieddepage"/>
          <w:jc w:val="center"/>
        </w:pPr>
        <w:r>
          <w:fldChar w:fldCharType="begin"/>
        </w:r>
        <w:r w:rsidR="00527D0B">
          <w:instrText>PAGE   \* MERGEFORMAT</w:instrText>
        </w:r>
        <w:r>
          <w:fldChar w:fldCharType="separate"/>
        </w:r>
        <w:r w:rsidR="00B2552D">
          <w:rPr>
            <w:noProof/>
          </w:rPr>
          <w:t>18</w:t>
        </w:r>
        <w:r>
          <w:fldChar w:fldCharType="end"/>
        </w:r>
      </w:p>
    </w:sdtContent>
  </w:sdt>
  <w:p w14:paraId="1DBB7FBF" w14:textId="77777777" w:rsidR="00527D0B" w:rsidRDefault="00527D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B0B90" w14:textId="77777777" w:rsidR="00353FAC" w:rsidRDefault="00353FAC" w:rsidP="000A4C56">
      <w:pPr>
        <w:spacing w:after="0" w:line="240" w:lineRule="auto"/>
      </w:pPr>
      <w:r>
        <w:separator/>
      </w:r>
    </w:p>
  </w:footnote>
  <w:footnote w:type="continuationSeparator" w:id="0">
    <w:p w14:paraId="5BDE3FCB" w14:textId="77777777" w:rsidR="00353FAC" w:rsidRDefault="00353FAC" w:rsidP="000A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833"/>
    <w:multiLevelType w:val="hybridMultilevel"/>
    <w:tmpl w:val="49F6D1F2"/>
    <w:lvl w:ilvl="0" w:tplc="040C0011">
      <w:start w:val="1"/>
      <w:numFmt w:val="decimal"/>
      <w:lvlText w:val="%1)"/>
      <w:lvlJc w:val="left"/>
      <w:pPr>
        <w:ind w:left="61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827" w:hanging="360"/>
      </w:pPr>
    </w:lvl>
    <w:lvl w:ilvl="2" w:tplc="040C001B" w:tentative="1">
      <w:start w:val="1"/>
      <w:numFmt w:val="lowerRoman"/>
      <w:lvlText w:val="%3."/>
      <w:lvlJc w:val="right"/>
      <w:pPr>
        <w:ind w:left="7547" w:hanging="180"/>
      </w:pPr>
    </w:lvl>
    <w:lvl w:ilvl="3" w:tplc="040C000F" w:tentative="1">
      <w:start w:val="1"/>
      <w:numFmt w:val="decimal"/>
      <w:lvlText w:val="%4."/>
      <w:lvlJc w:val="left"/>
      <w:pPr>
        <w:ind w:left="8267" w:hanging="360"/>
      </w:pPr>
    </w:lvl>
    <w:lvl w:ilvl="4" w:tplc="040C0019" w:tentative="1">
      <w:start w:val="1"/>
      <w:numFmt w:val="lowerLetter"/>
      <w:lvlText w:val="%5."/>
      <w:lvlJc w:val="left"/>
      <w:pPr>
        <w:ind w:left="8987" w:hanging="360"/>
      </w:pPr>
    </w:lvl>
    <w:lvl w:ilvl="5" w:tplc="040C001B" w:tentative="1">
      <w:start w:val="1"/>
      <w:numFmt w:val="lowerRoman"/>
      <w:lvlText w:val="%6."/>
      <w:lvlJc w:val="right"/>
      <w:pPr>
        <w:ind w:left="9707" w:hanging="180"/>
      </w:pPr>
    </w:lvl>
    <w:lvl w:ilvl="6" w:tplc="040C000F" w:tentative="1">
      <w:start w:val="1"/>
      <w:numFmt w:val="decimal"/>
      <w:lvlText w:val="%7."/>
      <w:lvlJc w:val="left"/>
      <w:pPr>
        <w:ind w:left="10427" w:hanging="360"/>
      </w:pPr>
    </w:lvl>
    <w:lvl w:ilvl="7" w:tplc="040C0019" w:tentative="1">
      <w:start w:val="1"/>
      <w:numFmt w:val="lowerLetter"/>
      <w:lvlText w:val="%8."/>
      <w:lvlJc w:val="left"/>
      <w:pPr>
        <w:ind w:left="11147" w:hanging="360"/>
      </w:pPr>
    </w:lvl>
    <w:lvl w:ilvl="8" w:tplc="040C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1" w15:restartNumberingAfterBreak="0">
    <w:nsid w:val="03580839"/>
    <w:multiLevelType w:val="multilevel"/>
    <w:tmpl w:val="6A9C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762"/>
    <w:multiLevelType w:val="hybridMultilevel"/>
    <w:tmpl w:val="DE88B6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334C"/>
    <w:multiLevelType w:val="hybridMultilevel"/>
    <w:tmpl w:val="014E8954"/>
    <w:lvl w:ilvl="0" w:tplc="B712AD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E7CFF"/>
    <w:multiLevelType w:val="hybridMultilevel"/>
    <w:tmpl w:val="1AB279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43BF9"/>
    <w:multiLevelType w:val="hybridMultilevel"/>
    <w:tmpl w:val="FE0A7E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32057"/>
    <w:multiLevelType w:val="multilevel"/>
    <w:tmpl w:val="E22C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768B8"/>
    <w:multiLevelType w:val="hybridMultilevel"/>
    <w:tmpl w:val="95321B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6D25"/>
    <w:multiLevelType w:val="multilevel"/>
    <w:tmpl w:val="DA40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27932"/>
    <w:multiLevelType w:val="multilevel"/>
    <w:tmpl w:val="A192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B0605"/>
    <w:multiLevelType w:val="hybridMultilevel"/>
    <w:tmpl w:val="8BACD08A"/>
    <w:lvl w:ilvl="0" w:tplc="DC48456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24791"/>
    <w:multiLevelType w:val="hybridMultilevel"/>
    <w:tmpl w:val="509CD206"/>
    <w:lvl w:ilvl="0" w:tplc="6A2EC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F3EAF"/>
    <w:multiLevelType w:val="hybridMultilevel"/>
    <w:tmpl w:val="10E20570"/>
    <w:lvl w:ilvl="0" w:tplc="6A2EC8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7F352B1"/>
    <w:multiLevelType w:val="hybridMultilevel"/>
    <w:tmpl w:val="2064EF26"/>
    <w:lvl w:ilvl="0" w:tplc="67EC5B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A7C7C"/>
    <w:multiLevelType w:val="hybridMultilevel"/>
    <w:tmpl w:val="05F60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C6207"/>
    <w:multiLevelType w:val="hybridMultilevel"/>
    <w:tmpl w:val="D8724B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876EB"/>
    <w:multiLevelType w:val="hybridMultilevel"/>
    <w:tmpl w:val="ED4E66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07C2A"/>
    <w:multiLevelType w:val="hybridMultilevel"/>
    <w:tmpl w:val="17C2B9B2"/>
    <w:lvl w:ilvl="0" w:tplc="8B688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22431"/>
    <w:multiLevelType w:val="hybridMultilevel"/>
    <w:tmpl w:val="4936261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A103138"/>
    <w:multiLevelType w:val="hybridMultilevel"/>
    <w:tmpl w:val="2DF205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74D18"/>
    <w:multiLevelType w:val="hybridMultilevel"/>
    <w:tmpl w:val="5C48A2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A2042"/>
    <w:multiLevelType w:val="hybridMultilevel"/>
    <w:tmpl w:val="BC42D70A"/>
    <w:lvl w:ilvl="0" w:tplc="45D42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FE415B"/>
    <w:multiLevelType w:val="multilevel"/>
    <w:tmpl w:val="0654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32011F"/>
    <w:multiLevelType w:val="hybridMultilevel"/>
    <w:tmpl w:val="4C32AD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2B5BD3"/>
    <w:multiLevelType w:val="hybridMultilevel"/>
    <w:tmpl w:val="D524673E"/>
    <w:lvl w:ilvl="0" w:tplc="6B38D9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FE6722"/>
    <w:multiLevelType w:val="hybridMultilevel"/>
    <w:tmpl w:val="BBE00A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224F6"/>
    <w:multiLevelType w:val="multilevel"/>
    <w:tmpl w:val="413C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22D16"/>
    <w:multiLevelType w:val="hybridMultilevel"/>
    <w:tmpl w:val="7A104C50"/>
    <w:lvl w:ilvl="0" w:tplc="040C0011">
      <w:start w:val="1"/>
      <w:numFmt w:val="decimal"/>
      <w:lvlText w:val="%1)"/>
      <w:lvlJc w:val="left"/>
      <w:pPr>
        <w:ind w:left="65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8" w15:restartNumberingAfterBreak="0">
    <w:nsid w:val="5BF33C66"/>
    <w:multiLevelType w:val="hybridMultilevel"/>
    <w:tmpl w:val="76F86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6393"/>
    <w:multiLevelType w:val="hybridMultilevel"/>
    <w:tmpl w:val="F7C4DE68"/>
    <w:lvl w:ilvl="0" w:tplc="6A2EC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21BED"/>
    <w:multiLevelType w:val="hybridMultilevel"/>
    <w:tmpl w:val="7534D044"/>
    <w:lvl w:ilvl="0" w:tplc="45D42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E26E9E"/>
    <w:multiLevelType w:val="hybridMultilevel"/>
    <w:tmpl w:val="EFE6CC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01066"/>
    <w:multiLevelType w:val="hybridMultilevel"/>
    <w:tmpl w:val="9258CC78"/>
    <w:lvl w:ilvl="0" w:tplc="232CC9A0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677D8"/>
    <w:multiLevelType w:val="hybridMultilevel"/>
    <w:tmpl w:val="FA9A93A4"/>
    <w:lvl w:ilvl="0" w:tplc="E7425E4E">
      <w:numFmt w:val="bullet"/>
      <w:lvlText w:val=""/>
      <w:lvlJc w:val="left"/>
      <w:pPr>
        <w:ind w:left="720" w:hanging="360"/>
      </w:pPr>
      <w:rPr>
        <w:rFonts w:ascii="Wingdings" w:eastAsiaTheme="minorHAnsi" w:hAnsi="Wingdings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92F0A"/>
    <w:multiLevelType w:val="hybridMultilevel"/>
    <w:tmpl w:val="AB44DE5A"/>
    <w:lvl w:ilvl="0" w:tplc="5F42F2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918DF"/>
    <w:multiLevelType w:val="multilevel"/>
    <w:tmpl w:val="9EB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B6165B"/>
    <w:multiLevelType w:val="hybridMultilevel"/>
    <w:tmpl w:val="872E95B4"/>
    <w:lvl w:ilvl="0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7" w15:restartNumberingAfterBreak="0">
    <w:nsid w:val="6D9075E7"/>
    <w:multiLevelType w:val="multilevel"/>
    <w:tmpl w:val="E6A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767C03"/>
    <w:multiLevelType w:val="hybridMultilevel"/>
    <w:tmpl w:val="81507F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E55C4"/>
    <w:multiLevelType w:val="hybridMultilevel"/>
    <w:tmpl w:val="039E0C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D6E7E"/>
    <w:multiLevelType w:val="hybridMultilevel"/>
    <w:tmpl w:val="0F548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75627"/>
    <w:multiLevelType w:val="hybridMultilevel"/>
    <w:tmpl w:val="AF6A1680"/>
    <w:lvl w:ilvl="0" w:tplc="3C2A666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D0462"/>
    <w:multiLevelType w:val="hybridMultilevel"/>
    <w:tmpl w:val="C4B8515A"/>
    <w:lvl w:ilvl="0" w:tplc="45D42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A46505"/>
    <w:multiLevelType w:val="hybridMultilevel"/>
    <w:tmpl w:val="116832FE"/>
    <w:lvl w:ilvl="0" w:tplc="1F988B5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858BD"/>
    <w:multiLevelType w:val="hybridMultilevel"/>
    <w:tmpl w:val="D1AC6A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16332"/>
    <w:multiLevelType w:val="multilevel"/>
    <w:tmpl w:val="A4E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395171">
    <w:abstractNumId w:val="29"/>
  </w:num>
  <w:num w:numId="2" w16cid:durableId="232156254">
    <w:abstractNumId w:val="31"/>
  </w:num>
  <w:num w:numId="3" w16cid:durableId="1391271708">
    <w:abstractNumId w:val="27"/>
  </w:num>
  <w:num w:numId="4" w16cid:durableId="1116363668">
    <w:abstractNumId w:val="20"/>
  </w:num>
  <w:num w:numId="5" w16cid:durableId="345325492">
    <w:abstractNumId w:val="5"/>
  </w:num>
  <w:num w:numId="6" w16cid:durableId="1819375450">
    <w:abstractNumId w:val="0"/>
  </w:num>
  <w:num w:numId="7" w16cid:durableId="1689912087">
    <w:abstractNumId w:val="40"/>
  </w:num>
  <w:num w:numId="8" w16cid:durableId="589507396">
    <w:abstractNumId w:val="36"/>
  </w:num>
  <w:num w:numId="9" w16cid:durableId="1401247463">
    <w:abstractNumId w:val="16"/>
  </w:num>
  <w:num w:numId="10" w16cid:durableId="2025787270">
    <w:abstractNumId w:val="44"/>
  </w:num>
  <w:num w:numId="11" w16cid:durableId="1560510223">
    <w:abstractNumId w:val="39"/>
  </w:num>
  <w:num w:numId="12" w16cid:durableId="2126458677">
    <w:abstractNumId w:val="3"/>
  </w:num>
  <w:num w:numId="13" w16cid:durableId="1059085686">
    <w:abstractNumId w:val="28"/>
  </w:num>
  <w:num w:numId="14" w16cid:durableId="1570186932">
    <w:abstractNumId w:val="41"/>
  </w:num>
  <w:num w:numId="15" w16cid:durableId="979069448">
    <w:abstractNumId w:val="13"/>
  </w:num>
  <w:num w:numId="16" w16cid:durableId="1254238195">
    <w:abstractNumId w:val="10"/>
  </w:num>
  <w:num w:numId="17" w16cid:durableId="844171419">
    <w:abstractNumId w:val="9"/>
  </w:num>
  <w:num w:numId="18" w16cid:durableId="317079368">
    <w:abstractNumId w:val="45"/>
  </w:num>
  <w:num w:numId="19" w16cid:durableId="1210150484">
    <w:abstractNumId w:val="24"/>
  </w:num>
  <w:num w:numId="20" w16cid:durableId="1646624675">
    <w:abstractNumId w:val="17"/>
  </w:num>
  <w:num w:numId="21" w16cid:durableId="1326976528">
    <w:abstractNumId w:val="43"/>
  </w:num>
  <w:num w:numId="22" w16cid:durableId="1856116570">
    <w:abstractNumId w:val="14"/>
  </w:num>
  <w:num w:numId="23" w16cid:durableId="414009754">
    <w:abstractNumId w:val="25"/>
  </w:num>
  <w:num w:numId="24" w16cid:durableId="1412115463">
    <w:abstractNumId w:val="30"/>
  </w:num>
  <w:num w:numId="25" w16cid:durableId="409425568">
    <w:abstractNumId w:val="21"/>
  </w:num>
  <w:num w:numId="26" w16cid:durableId="997883085">
    <w:abstractNumId w:val="42"/>
  </w:num>
  <w:num w:numId="27" w16cid:durableId="2123332255">
    <w:abstractNumId w:val="32"/>
  </w:num>
  <w:num w:numId="28" w16cid:durableId="1780953449">
    <w:abstractNumId w:val="15"/>
  </w:num>
  <w:num w:numId="29" w16cid:durableId="442772889">
    <w:abstractNumId w:val="2"/>
  </w:num>
  <w:num w:numId="30" w16cid:durableId="411243512">
    <w:abstractNumId w:val="7"/>
  </w:num>
  <w:num w:numId="31" w16cid:durableId="1720207939">
    <w:abstractNumId w:val="34"/>
  </w:num>
  <w:num w:numId="32" w16cid:durableId="1920598658">
    <w:abstractNumId w:val="38"/>
  </w:num>
  <w:num w:numId="33" w16cid:durableId="1420834402">
    <w:abstractNumId w:val="18"/>
  </w:num>
  <w:num w:numId="34" w16cid:durableId="1173103072">
    <w:abstractNumId w:val="4"/>
  </w:num>
  <w:num w:numId="35" w16cid:durableId="2038389767">
    <w:abstractNumId w:val="33"/>
  </w:num>
  <w:num w:numId="36" w16cid:durableId="591671624">
    <w:abstractNumId w:val="19"/>
  </w:num>
  <w:num w:numId="37" w16cid:durableId="708725193">
    <w:abstractNumId w:val="37"/>
  </w:num>
  <w:num w:numId="38" w16cid:durableId="1738624186">
    <w:abstractNumId w:val="1"/>
  </w:num>
  <w:num w:numId="39" w16cid:durableId="626010384">
    <w:abstractNumId w:val="6"/>
  </w:num>
  <w:num w:numId="40" w16cid:durableId="117841862">
    <w:abstractNumId w:val="22"/>
  </w:num>
  <w:num w:numId="41" w16cid:durableId="406999716">
    <w:abstractNumId w:val="26"/>
  </w:num>
  <w:num w:numId="42" w16cid:durableId="1453749080">
    <w:abstractNumId w:val="8"/>
  </w:num>
  <w:num w:numId="43" w16cid:durableId="1711538384">
    <w:abstractNumId w:val="35"/>
  </w:num>
  <w:num w:numId="44" w16cid:durableId="256836516">
    <w:abstractNumId w:val="23"/>
  </w:num>
  <w:num w:numId="45" w16cid:durableId="1471095523">
    <w:abstractNumId w:val="12"/>
  </w:num>
  <w:num w:numId="46" w16cid:durableId="355009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56"/>
    <w:rsid w:val="000873E6"/>
    <w:rsid w:val="000A4C56"/>
    <w:rsid w:val="00177042"/>
    <w:rsid w:val="00192ADE"/>
    <w:rsid w:val="001E5E1B"/>
    <w:rsid w:val="002E5AFF"/>
    <w:rsid w:val="00353FAC"/>
    <w:rsid w:val="00362938"/>
    <w:rsid w:val="00362B90"/>
    <w:rsid w:val="00383545"/>
    <w:rsid w:val="0039534C"/>
    <w:rsid w:val="003C6154"/>
    <w:rsid w:val="00407E76"/>
    <w:rsid w:val="00445BBA"/>
    <w:rsid w:val="00474DC4"/>
    <w:rsid w:val="00520971"/>
    <w:rsid w:val="00527D0B"/>
    <w:rsid w:val="00554AED"/>
    <w:rsid w:val="00563A29"/>
    <w:rsid w:val="00630F70"/>
    <w:rsid w:val="00646D7D"/>
    <w:rsid w:val="006541AC"/>
    <w:rsid w:val="00684F95"/>
    <w:rsid w:val="00691640"/>
    <w:rsid w:val="006D031D"/>
    <w:rsid w:val="00705210"/>
    <w:rsid w:val="00742CD2"/>
    <w:rsid w:val="0074529C"/>
    <w:rsid w:val="007E36B6"/>
    <w:rsid w:val="007E48E8"/>
    <w:rsid w:val="007F16A5"/>
    <w:rsid w:val="008A26D2"/>
    <w:rsid w:val="008A363E"/>
    <w:rsid w:val="008C671F"/>
    <w:rsid w:val="008D0738"/>
    <w:rsid w:val="00940880"/>
    <w:rsid w:val="00993DD8"/>
    <w:rsid w:val="009E3A6F"/>
    <w:rsid w:val="009E65D6"/>
    <w:rsid w:val="00A1272C"/>
    <w:rsid w:val="00B2552D"/>
    <w:rsid w:val="00B338AC"/>
    <w:rsid w:val="00BA5647"/>
    <w:rsid w:val="00BE0F0C"/>
    <w:rsid w:val="00C17A29"/>
    <w:rsid w:val="00C23CE3"/>
    <w:rsid w:val="00D55DC9"/>
    <w:rsid w:val="00DE0ACD"/>
    <w:rsid w:val="00DE1225"/>
    <w:rsid w:val="00E27BD0"/>
    <w:rsid w:val="00E85422"/>
    <w:rsid w:val="00EC295B"/>
    <w:rsid w:val="00EC4CC3"/>
    <w:rsid w:val="00ED5CEF"/>
    <w:rsid w:val="00ED6CE1"/>
    <w:rsid w:val="00F10FEE"/>
    <w:rsid w:val="00F23D77"/>
    <w:rsid w:val="00F51D6D"/>
    <w:rsid w:val="00F96AED"/>
    <w:rsid w:val="00FE4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5F7F"/>
  <w15:docId w15:val="{7592DE7A-92F4-4B99-BB49-980B83B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56"/>
  </w:style>
  <w:style w:type="paragraph" w:styleId="Titre1">
    <w:name w:val="heading 1"/>
    <w:basedOn w:val="Normal"/>
    <w:next w:val="Normal"/>
    <w:link w:val="Titre1Car"/>
    <w:uiPriority w:val="9"/>
    <w:qFormat/>
    <w:rsid w:val="00520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27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2A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 1,normal"/>
    <w:basedOn w:val="Normal"/>
    <w:link w:val="ParagraphedelisteCar"/>
    <w:uiPriority w:val="34"/>
    <w:qFormat/>
    <w:rsid w:val="000A4C5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A4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C56"/>
  </w:style>
  <w:style w:type="character" w:customStyle="1" w:styleId="ParagraphedelisteCar">
    <w:name w:val="Paragraphe de liste Car"/>
    <w:aliases w:val="liste 1 Car,normal Car"/>
    <w:basedOn w:val="Policepardfaut"/>
    <w:link w:val="Paragraphedeliste"/>
    <w:uiPriority w:val="34"/>
    <w:locked/>
    <w:rsid w:val="000A4C56"/>
  </w:style>
  <w:style w:type="paragraph" w:styleId="Notedebasdepage">
    <w:name w:val="footnote text"/>
    <w:basedOn w:val="Normal"/>
    <w:link w:val="NotedebasdepageCar"/>
    <w:uiPriority w:val="99"/>
    <w:unhideWhenUsed/>
    <w:rsid w:val="000A4C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A4C5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A4C56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39"/>
    <w:rsid w:val="0052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20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127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lledutableau2">
    <w:name w:val="Grille du tableau2"/>
    <w:basedOn w:val="TableauNormal"/>
    <w:next w:val="Grilledutableau"/>
    <w:uiPriority w:val="39"/>
    <w:rsid w:val="008C6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-article">
    <w:name w:val="name-article"/>
    <w:basedOn w:val="Normal"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E3A6F"/>
    <w:rPr>
      <w:color w:val="0000FF"/>
      <w:u w:val="single"/>
    </w:rPr>
  </w:style>
  <w:style w:type="paragraph" w:customStyle="1" w:styleId="Date1">
    <w:name w:val="Date1"/>
    <w:basedOn w:val="Normal"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pened">
    <w:name w:val="opened"/>
    <w:basedOn w:val="Normal"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92A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10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2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62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34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310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229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6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6246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83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122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756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46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3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45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6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6444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3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180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9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670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04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6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0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1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7875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3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5996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08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4312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19CD-B430-49E2-B54E-0179C23C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darolles</dc:creator>
  <cp:lastModifiedBy>Stephanie Tagu</cp:lastModifiedBy>
  <cp:revision>3</cp:revision>
  <cp:lastPrinted>2021-05-18T05:46:00Z</cp:lastPrinted>
  <dcterms:created xsi:type="dcterms:W3CDTF">2023-06-07T16:49:00Z</dcterms:created>
  <dcterms:modified xsi:type="dcterms:W3CDTF">2023-06-07T16:50:00Z</dcterms:modified>
</cp:coreProperties>
</file>